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50AE" w14:textId="77777777" w:rsidR="00DF676D" w:rsidRDefault="00DF676D"/>
    <w:p w14:paraId="6322CAFF" w14:textId="77777777" w:rsidR="00DF676D" w:rsidRDefault="00DF676D"/>
    <w:p w14:paraId="48D283C9" w14:textId="77777777" w:rsidR="00DF676D" w:rsidRDefault="00DF676D"/>
    <w:p w14:paraId="4F16861E" w14:textId="77777777" w:rsidR="00DF676D" w:rsidRDefault="00DF676D"/>
    <w:p w14:paraId="2E240D68" w14:textId="77777777" w:rsidR="00DF676D" w:rsidRDefault="00DF676D"/>
    <w:p w14:paraId="382326D3" w14:textId="77777777" w:rsidR="00DF676D" w:rsidRDefault="00DF676D"/>
    <w:p w14:paraId="3795308A" w14:textId="78FD1201" w:rsidR="0022141F" w:rsidRDefault="00DF676D" w:rsidP="00DF676D">
      <w:pPr>
        <w:jc w:val="center"/>
        <w:rPr>
          <w:b/>
          <w:sz w:val="48"/>
          <w:szCs w:val="48"/>
        </w:rPr>
      </w:pPr>
      <w:bookmarkStart w:id="0" w:name="_GoBack"/>
      <w:bookmarkEnd w:id="0"/>
      <w:r>
        <w:rPr>
          <w:noProof/>
          <w:lang w:eastAsia="en-GB"/>
        </w:rPr>
        <w:drawing>
          <wp:anchor distT="0" distB="0" distL="114300" distR="114300" simplePos="0" relativeHeight="251661312" behindDoc="0" locked="0" layoutInCell="1" allowOverlap="1" wp14:anchorId="3D9CC224" wp14:editId="1FA89FA2">
            <wp:simplePos x="0" y="0"/>
            <wp:positionH relativeFrom="margin">
              <wp:posOffset>-323851</wp:posOffset>
            </wp:positionH>
            <wp:positionV relativeFrom="margin">
              <wp:align>top</wp:align>
            </wp:positionV>
            <wp:extent cx="1304925" cy="1304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style Cham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b/>
          <w:sz w:val="48"/>
          <w:szCs w:val="48"/>
        </w:rPr>
        <w:t xml:space="preserve"> </w:t>
      </w:r>
      <w:r w:rsidR="00EF30E3">
        <w:rPr>
          <w:b/>
          <w:sz w:val="48"/>
          <w:szCs w:val="48"/>
        </w:rPr>
        <w:t>ENGLISH SLOPESTYLE CHAMPIONSHIPS</w:t>
      </w:r>
    </w:p>
    <w:p w14:paraId="7173E756" w14:textId="77777777" w:rsidR="00EF30E3" w:rsidRPr="00EF30E3" w:rsidRDefault="00EF30E3" w:rsidP="00EF30E3">
      <w:pPr>
        <w:jc w:val="center"/>
        <w:rPr>
          <w:b/>
          <w:bCs/>
          <w:sz w:val="36"/>
          <w:szCs w:val="36"/>
        </w:rPr>
      </w:pPr>
      <w:r w:rsidRPr="00EF30E3">
        <w:rPr>
          <w:b/>
          <w:bCs/>
          <w:sz w:val="36"/>
          <w:szCs w:val="36"/>
        </w:rPr>
        <w:t>START ORDER</w:t>
      </w:r>
    </w:p>
    <w:p w14:paraId="067EB9D8" w14:textId="77777777" w:rsidR="00EF30E3" w:rsidRDefault="00EF30E3" w:rsidP="00EF30E3">
      <w:pPr>
        <w:jc w:val="center"/>
        <w:rPr>
          <w:b/>
          <w:bCs/>
          <w:sz w:val="32"/>
          <w:szCs w:val="32"/>
        </w:rPr>
      </w:pPr>
      <w:r>
        <w:rPr>
          <w:b/>
          <w:bCs/>
          <w:sz w:val="32"/>
          <w:szCs w:val="32"/>
        </w:rPr>
        <w:t xml:space="preserve">U12F/M &gt; U16 F/M &gt; U21 F/M &gt; OPEN F/M &gt; MASTERS F/M </w:t>
      </w:r>
    </w:p>
    <w:p w14:paraId="46AC40A7" w14:textId="77777777" w:rsidR="00EF30E3" w:rsidRPr="00EF30E3" w:rsidRDefault="00EF30E3" w:rsidP="00EF30E3">
      <w:pPr>
        <w:jc w:val="center"/>
        <w:rPr>
          <w:bCs/>
          <w:sz w:val="32"/>
          <w:szCs w:val="32"/>
        </w:rPr>
      </w:pPr>
      <w:r w:rsidRPr="00EF30E3">
        <w:rPr>
          <w:bCs/>
          <w:sz w:val="32"/>
          <w:szCs w:val="32"/>
        </w:rPr>
        <w:t xml:space="preserve">All categories will complete their first run and then the process will be repeated for run 2. </w:t>
      </w:r>
    </w:p>
    <w:p w14:paraId="59390E73" w14:textId="77777777" w:rsidR="00EF30E3" w:rsidRPr="00EF30E3" w:rsidRDefault="00EF30E3" w:rsidP="00EF30E3">
      <w:pPr>
        <w:jc w:val="center"/>
        <w:rPr>
          <w:b/>
          <w:bCs/>
          <w:sz w:val="36"/>
          <w:szCs w:val="36"/>
        </w:rPr>
      </w:pPr>
      <w:r w:rsidRPr="00EF30E3">
        <w:rPr>
          <w:b/>
          <w:bCs/>
          <w:sz w:val="36"/>
          <w:szCs w:val="36"/>
        </w:rPr>
        <w:t>QUALIFICATION</w:t>
      </w:r>
    </w:p>
    <w:p w14:paraId="7CEC2C10" w14:textId="77777777" w:rsidR="00EF30E3" w:rsidRDefault="00EF30E3" w:rsidP="00EF30E3">
      <w:pPr>
        <w:jc w:val="center"/>
        <w:rPr>
          <w:bCs/>
          <w:sz w:val="32"/>
          <w:szCs w:val="32"/>
        </w:rPr>
      </w:pPr>
      <w:r w:rsidRPr="00EF30E3">
        <w:rPr>
          <w:bCs/>
          <w:sz w:val="32"/>
          <w:szCs w:val="32"/>
        </w:rPr>
        <w:t>Each athlete will have two qualification runs. Athletes best score from these two qualification runs will be u</w:t>
      </w:r>
      <w:r>
        <w:rPr>
          <w:bCs/>
          <w:sz w:val="32"/>
          <w:szCs w:val="32"/>
        </w:rPr>
        <w:t xml:space="preserve">sed to determine the finalists. </w:t>
      </w:r>
    </w:p>
    <w:p w14:paraId="0B635D4C" w14:textId="77777777" w:rsidR="00EF30E3" w:rsidRDefault="00EF30E3" w:rsidP="00EF30E3">
      <w:pPr>
        <w:jc w:val="center"/>
        <w:rPr>
          <w:b/>
          <w:bCs/>
          <w:sz w:val="36"/>
          <w:szCs w:val="36"/>
        </w:rPr>
      </w:pPr>
      <w:r w:rsidRPr="00EF30E3">
        <w:rPr>
          <w:b/>
          <w:bCs/>
          <w:sz w:val="36"/>
          <w:szCs w:val="36"/>
        </w:rPr>
        <w:t>FINALS</w:t>
      </w:r>
    </w:p>
    <w:p w14:paraId="7DFEED45" w14:textId="77777777" w:rsidR="00EF30E3" w:rsidRDefault="00EF30E3" w:rsidP="00EF30E3">
      <w:pPr>
        <w:jc w:val="center"/>
        <w:rPr>
          <w:bCs/>
          <w:sz w:val="32"/>
          <w:szCs w:val="32"/>
        </w:rPr>
      </w:pPr>
      <w:r>
        <w:rPr>
          <w:bCs/>
          <w:sz w:val="32"/>
          <w:szCs w:val="32"/>
        </w:rPr>
        <w:t xml:space="preserve">The TOP 12 MALES and TOP 6 FEMALES from qualification will proceed to the finals. </w:t>
      </w:r>
      <w:r>
        <w:rPr>
          <w:bCs/>
          <w:sz w:val="32"/>
          <w:szCs w:val="32"/>
        </w:rPr>
        <w:br/>
      </w:r>
      <w:r>
        <w:rPr>
          <w:bCs/>
          <w:sz w:val="32"/>
          <w:szCs w:val="32"/>
        </w:rPr>
        <w:br/>
      </w:r>
      <w:r w:rsidRPr="00EF30E3">
        <w:rPr>
          <w:b/>
          <w:bCs/>
          <w:sz w:val="36"/>
          <w:szCs w:val="36"/>
        </w:rPr>
        <w:t>OVERALL WINNERS</w:t>
      </w:r>
      <w:r w:rsidRPr="00EF30E3">
        <w:rPr>
          <w:b/>
          <w:bCs/>
          <w:sz w:val="36"/>
          <w:szCs w:val="36"/>
        </w:rPr>
        <w:br/>
      </w:r>
      <w:r w:rsidRPr="00EF30E3">
        <w:rPr>
          <w:b/>
          <w:bCs/>
          <w:sz w:val="36"/>
          <w:szCs w:val="36"/>
        </w:rPr>
        <w:br/>
      </w:r>
      <w:r>
        <w:rPr>
          <w:bCs/>
          <w:sz w:val="32"/>
          <w:szCs w:val="32"/>
        </w:rPr>
        <w:t xml:space="preserve">The overall English Championships titles and overall finishing </w:t>
      </w:r>
      <w:r w:rsidR="009C5E36">
        <w:rPr>
          <w:bCs/>
          <w:sz w:val="32"/>
          <w:szCs w:val="32"/>
        </w:rPr>
        <w:t>positions</w:t>
      </w:r>
      <w:r>
        <w:rPr>
          <w:bCs/>
          <w:sz w:val="32"/>
          <w:szCs w:val="32"/>
        </w:rPr>
        <w:t xml:space="preserve"> will be awarded based on scores from finals. </w:t>
      </w:r>
    </w:p>
    <w:p w14:paraId="37E166E7" w14:textId="77777777" w:rsidR="00EF30E3" w:rsidRDefault="00EF30E3" w:rsidP="00EF30E3">
      <w:pPr>
        <w:jc w:val="center"/>
        <w:rPr>
          <w:bCs/>
          <w:sz w:val="32"/>
          <w:szCs w:val="32"/>
        </w:rPr>
      </w:pPr>
    </w:p>
    <w:p w14:paraId="5D35890D" w14:textId="77777777" w:rsidR="00EF30E3" w:rsidRDefault="00EF30E3" w:rsidP="00EF30E3">
      <w:pPr>
        <w:jc w:val="center"/>
        <w:rPr>
          <w:bCs/>
          <w:sz w:val="32"/>
          <w:szCs w:val="32"/>
        </w:rPr>
      </w:pPr>
    </w:p>
    <w:p w14:paraId="69D7AF75" w14:textId="77777777" w:rsidR="00EF30E3" w:rsidRDefault="00EF30E3" w:rsidP="00EF30E3">
      <w:pPr>
        <w:jc w:val="center"/>
        <w:rPr>
          <w:bCs/>
          <w:sz w:val="32"/>
          <w:szCs w:val="32"/>
        </w:rPr>
      </w:pPr>
    </w:p>
    <w:p w14:paraId="1272FF63" w14:textId="77777777" w:rsidR="00EF30E3" w:rsidRDefault="00EF30E3" w:rsidP="00EF30E3">
      <w:pPr>
        <w:jc w:val="center"/>
        <w:rPr>
          <w:bCs/>
          <w:sz w:val="32"/>
          <w:szCs w:val="32"/>
        </w:rPr>
      </w:pPr>
    </w:p>
    <w:p w14:paraId="60BC314F" w14:textId="77777777" w:rsidR="00EF30E3" w:rsidRDefault="00EF30E3" w:rsidP="00EF30E3">
      <w:pPr>
        <w:jc w:val="center"/>
        <w:rPr>
          <w:b/>
          <w:bCs/>
          <w:sz w:val="36"/>
          <w:szCs w:val="36"/>
        </w:rPr>
      </w:pPr>
      <w:r w:rsidRPr="00EF30E3">
        <w:rPr>
          <w:b/>
          <w:bCs/>
          <w:sz w:val="36"/>
          <w:szCs w:val="36"/>
        </w:rPr>
        <w:lastRenderedPageBreak/>
        <w:t xml:space="preserve">AGE GROUPS </w:t>
      </w:r>
      <w:r w:rsidR="00E5770B">
        <w:rPr>
          <w:b/>
          <w:bCs/>
          <w:sz w:val="36"/>
          <w:szCs w:val="36"/>
        </w:rPr>
        <w:t>PLACINGS</w:t>
      </w:r>
    </w:p>
    <w:p w14:paraId="2EBC9451" w14:textId="77777777" w:rsidR="00EF30E3" w:rsidRPr="00EF30E3" w:rsidRDefault="00EF30E3" w:rsidP="00EF30E3">
      <w:pPr>
        <w:jc w:val="center"/>
        <w:rPr>
          <w:sz w:val="32"/>
          <w:szCs w:val="32"/>
        </w:rPr>
      </w:pPr>
      <w:r w:rsidRPr="00EF30E3">
        <w:rPr>
          <w:sz w:val="32"/>
          <w:szCs w:val="32"/>
        </w:rPr>
        <w:t xml:space="preserve">If two or more athletes from the same age group progress to finals, the final age group rankings will be determined based on the scores from </w:t>
      </w:r>
      <w:r w:rsidRPr="00E5770B">
        <w:rPr>
          <w:b/>
          <w:sz w:val="32"/>
          <w:szCs w:val="32"/>
          <w:u w:val="single"/>
        </w:rPr>
        <w:t>finals</w:t>
      </w:r>
      <w:r w:rsidRPr="00EF30E3">
        <w:rPr>
          <w:sz w:val="32"/>
          <w:szCs w:val="32"/>
        </w:rPr>
        <w:t>. By making finals, these two</w:t>
      </w:r>
      <w:r w:rsidR="00E5770B">
        <w:rPr>
          <w:sz w:val="32"/>
          <w:szCs w:val="32"/>
        </w:rPr>
        <w:t xml:space="preserve"> or more</w:t>
      </w:r>
      <w:r w:rsidRPr="00EF30E3">
        <w:rPr>
          <w:sz w:val="32"/>
          <w:szCs w:val="32"/>
        </w:rPr>
        <w:t xml:space="preserve"> athletes a</w:t>
      </w:r>
      <w:r w:rsidR="00E5770B">
        <w:rPr>
          <w:sz w:val="32"/>
          <w:szCs w:val="32"/>
        </w:rPr>
        <w:t>re guaranteed the top two or more placings</w:t>
      </w:r>
      <w:r w:rsidRPr="00EF30E3">
        <w:rPr>
          <w:sz w:val="32"/>
          <w:szCs w:val="32"/>
        </w:rPr>
        <w:t xml:space="preserve"> in their age group but the final order will be determined from scores in the final.</w:t>
      </w:r>
    </w:p>
    <w:p w14:paraId="1392C17E" w14:textId="77777777" w:rsidR="00EF30E3" w:rsidRDefault="00EF30E3" w:rsidP="00E5770B">
      <w:pPr>
        <w:jc w:val="center"/>
        <w:rPr>
          <w:sz w:val="32"/>
          <w:szCs w:val="32"/>
        </w:rPr>
      </w:pPr>
      <w:r w:rsidRPr="00EF30E3">
        <w:rPr>
          <w:sz w:val="32"/>
          <w:szCs w:val="32"/>
        </w:rPr>
        <w:t>If only one athlete from an age group progresses into finals then the age group result will be determined from qualification scores with this one athlete guaranteed the win in their respective age group.</w:t>
      </w:r>
    </w:p>
    <w:p w14:paraId="0015BEFE" w14:textId="77777777" w:rsidR="00EF30E3" w:rsidRPr="00EF30E3" w:rsidRDefault="00EF30E3" w:rsidP="00EF30E3">
      <w:pPr>
        <w:jc w:val="center"/>
        <w:rPr>
          <w:i/>
          <w:sz w:val="32"/>
          <w:szCs w:val="32"/>
        </w:rPr>
      </w:pPr>
      <w:r w:rsidRPr="00EF30E3">
        <w:rPr>
          <w:b/>
          <w:sz w:val="32"/>
          <w:szCs w:val="32"/>
        </w:rPr>
        <w:t>Example:</w:t>
      </w:r>
      <w:r w:rsidRPr="00EF30E3">
        <w:rPr>
          <w:sz w:val="32"/>
          <w:szCs w:val="32"/>
        </w:rPr>
        <w:t xml:space="preserve"> </w:t>
      </w:r>
      <w:r w:rsidRPr="00EF30E3">
        <w:rPr>
          <w:rFonts w:eastAsia="Times New Roman"/>
          <w:i/>
          <w:sz w:val="32"/>
          <w:szCs w:val="32"/>
        </w:rPr>
        <w:t xml:space="preserve">Rider A got 60 in qualification, B got 50 and C got 40. Riders A and B went through to the final, with B scoring 35 in the final and A scoring 30. </w:t>
      </w:r>
      <w:r w:rsidR="00E5770B">
        <w:rPr>
          <w:rFonts w:eastAsia="Times New Roman"/>
          <w:i/>
          <w:sz w:val="32"/>
          <w:szCs w:val="32"/>
        </w:rPr>
        <w:t>I</w:t>
      </w:r>
      <w:r w:rsidRPr="00EF30E3">
        <w:rPr>
          <w:rFonts w:eastAsia="Times New Roman"/>
          <w:i/>
          <w:sz w:val="32"/>
          <w:szCs w:val="32"/>
        </w:rPr>
        <w:t>n their age category, they finished B in first, A in second and C in third.</w:t>
      </w:r>
    </w:p>
    <w:p w14:paraId="5D4CBCEF" w14:textId="77777777" w:rsidR="00EF30E3" w:rsidRPr="00EF30E3" w:rsidRDefault="00EF30E3" w:rsidP="00EF30E3">
      <w:pPr>
        <w:jc w:val="center"/>
        <w:rPr>
          <w:b/>
          <w:bCs/>
          <w:sz w:val="32"/>
          <w:szCs w:val="32"/>
        </w:rPr>
      </w:pPr>
    </w:p>
    <w:sectPr w:rsidR="00EF30E3" w:rsidRPr="00EF3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E0937"/>
    <w:multiLevelType w:val="hybridMultilevel"/>
    <w:tmpl w:val="7450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6D"/>
    <w:rsid w:val="0022141F"/>
    <w:rsid w:val="00484282"/>
    <w:rsid w:val="005719F6"/>
    <w:rsid w:val="006E7656"/>
    <w:rsid w:val="008346ED"/>
    <w:rsid w:val="009C5E36"/>
    <w:rsid w:val="00B46A00"/>
    <w:rsid w:val="00BD7E8F"/>
    <w:rsid w:val="00DE7C89"/>
    <w:rsid w:val="00DF676D"/>
    <w:rsid w:val="00E5770B"/>
    <w:rsid w:val="00EF3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7EBD"/>
  <w15:chartTrackingRefBased/>
  <w15:docId w15:val="{CCB9FC49-CB64-4924-BABA-EA72661A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85811">
      <w:bodyDiv w:val="1"/>
      <w:marLeft w:val="0"/>
      <w:marRight w:val="0"/>
      <w:marTop w:val="0"/>
      <w:marBottom w:val="0"/>
      <w:divBdr>
        <w:top w:val="none" w:sz="0" w:space="0" w:color="auto"/>
        <w:left w:val="none" w:sz="0" w:space="0" w:color="auto"/>
        <w:bottom w:val="none" w:sz="0" w:space="0" w:color="auto"/>
        <w:right w:val="none" w:sz="0" w:space="0" w:color="auto"/>
      </w:divBdr>
    </w:div>
    <w:div w:id="13303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Ian Findlay</cp:lastModifiedBy>
  <cp:revision>2</cp:revision>
  <dcterms:created xsi:type="dcterms:W3CDTF">2019-06-25T11:41:00Z</dcterms:created>
  <dcterms:modified xsi:type="dcterms:W3CDTF">2019-06-25T11:41:00Z</dcterms:modified>
</cp:coreProperties>
</file>